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B9" w:rsidRPr="00AD653D" w:rsidRDefault="00420AB9" w:rsidP="00BD4BF4">
      <w:pPr>
        <w:spacing w:before="168" w:after="96"/>
        <w:jc w:val="center"/>
        <w:outlineLvl w:val="1"/>
        <w:rPr>
          <w:rFonts w:ascii="PT Astra Serif" w:eastAsia="Times New Roman" w:hAnsi="PT Astra Serif"/>
          <w:b/>
          <w:bCs/>
          <w:szCs w:val="28"/>
          <w:lang w:eastAsia="ru-RU"/>
        </w:rPr>
      </w:pPr>
      <w:r w:rsidRPr="00AD653D">
        <w:rPr>
          <w:rFonts w:ascii="PT Astra Serif" w:eastAsia="Times New Roman" w:hAnsi="PT Astra Serif"/>
          <w:b/>
          <w:bCs/>
          <w:szCs w:val="28"/>
          <w:lang w:eastAsia="ru-RU"/>
        </w:rPr>
        <w:t>О сроках и местах подачи заявлений на сдачу ГИА-9</w:t>
      </w:r>
    </w:p>
    <w:p w:rsidR="00420AB9" w:rsidRPr="00AD653D" w:rsidRDefault="00420AB9" w:rsidP="00BD4BF4">
      <w:pPr>
        <w:spacing w:before="75" w:after="225"/>
        <w:ind w:firstLine="993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>Для участия в государственной итоговой аттестации по образовательным программам осн</w:t>
      </w:r>
      <w:r w:rsidR="003C3339" w:rsidRPr="00AD653D">
        <w:rPr>
          <w:rFonts w:ascii="PT Astra Serif" w:eastAsia="Times New Roman" w:hAnsi="PT Astra Serif"/>
          <w:color w:val="000000"/>
          <w:szCs w:val="28"/>
          <w:lang w:eastAsia="ru-RU"/>
        </w:rPr>
        <w:t>овного общего образования в 20</w:t>
      </w:r>
      <w:r w:rsidR="00AD653D">
        <w:rPr>
          <w:rFonts w:ascii="PT Astra Serif" w:eastAsia="Times New Roman" w:hAnsi="PT Astra Serif"/>
          <w:color w:val="000000"/>
          <w:szCs w:val="28"/>
          <w:lang w:eastAsia="ru-RU"/>
        </w:rPr>
        <w:t>20</w:t>
      </w: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 году обучающимся 9 классов необходимо подать заявление </w:t>
      </w:r>
      <w:r w:rsidR="003C3339" w:rsidRPr="00AD653D">
        <w:rPr>
          <w:rFonts w:ascii="PT Astra Serif" w:eastAsia="Times New Roman" w:hAnsi="PT Astra Serif"/>
          <w:b/>
          <w:color w:val="000000"/>
          <w:szCs w:val="28"/>
          <w:lang w:eastAsia="ru-RU"/>
        </w:rPr>
        <w:t>до 1 марта 20</w:t>
      </w:r>
      <w:r w:rsidR="00AD653D">
        <w:rPr>
          <w:rFonts w:ascii="PT Astra Serif" w:eastAsia="Times New Roman" w:hAnsi="PT Astra Serif"/>
          <w:b/>
          <w:color w:val="000000"/>
          <w:szCs w:val="28"/>
          <w:lang w:eastAsia="ru-RU"/>
        </w:rPr>
        <w:t>20</w:t>
      </w:r>
      <w:r w:rsidRPr="00AD653D">
        <w:rPr>
          <w:rFonts w:ascii="PT Astra Serif" w:eastAsia="Times New Roman" w:hAnsi="PT Astra Serif"/>
          <w:b/>
          <w:color w:val="000000"/>
          <w:szCs w:val="28"/>
          <w:lang w:eastAsia="ru-RU"/>
        </w:rPr>
        <w:t xml:space="preserve"> года</w:t>
      </w:r>
      <w:r w:rsidR="00BD4BF4" w:rsidRPr="00AD653D">
        <w:rPr>
          <w:rFonts w:ascii="PT Astra Serif" w:eastAsia="Times New Roman" w:hAnsi="PT Astra Serif"/>
          <w:b/>
          <w:color w:val="000000"/>
          <w:szCs w:val="28"/>
          <w:lang w:eastAsia="ru-RU"/>
        </w:rPr>
        <w:t xml:space="preserve"> (включительно)</w:t>
      </w: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. </w:t>
      </w:r>
    </w:p>
    <w:p w:rsidR="00420AB9" w:rsidRDefault="00420AB9" w:rsidP="00BD4BF4">
      <w:pPr>
        <w:spacing w:before="75" w:after="225"/>
        <w:ind w:firstLine="993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AD653D">
        <w:rPr>
          <w:rFonts w:ascii="PT Astra Serif" w:eastAsia="Times New Roman" w:hAnsi="PT Astra Serif"/>
          <w:b/>
          <w:color w:val="000000"/>
          <w:szCs w:val="28"/>
          <w:lang w:eastAsia="ru-RU"/>
        </w:rPr>
        <w:t>Место подачи заявления</w:t>
      </w: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 - общеобразовательная организация, в которой девятиклассники осваивают образовательные программы основного общего образования. </w:t>
      </w:r>
    </w:p>
    <w:p w:rsidR="002F5D04" w:rsidRPr="00AD653D" w:rsidRDefault="002F5D04" w:rsidP="002F5D04">
      <w:pPr>
        <w:spacing w:before="75" w:after="225"/>
        <w:ind w:firstLine="993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В заявлении указываются выбранные </w:t>
      </w:r>
      <w:proofErr w:type="gramStart"/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>обучающимся</w:t>
      </w:r>
      <w:proofErr w:type="gramEnd"/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 учебные предметы, форма (формы) прохождения ГИА.</w:t>
      </w:r>
    </w:p>
    <w:p w:rsidR="00420AB9" w:rsidRPr="00AD653D" w:rsidRDefault="00420AB9" w:rsidP="00BD4BF4">
      <w:pPr>
        <w:spacing w:before="75" w:after="225"/>
        <w:ind w:firstLine="993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proofErr w:type="gramStart"/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>Заявление подается обучающимся лично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</w:t>
      </w:r>
      <w:r w:rsidR="0062232E" w:rsidRPr="00AD653D">
        <w:rPr>
          <w:rFonts w:ascii="PT Astra Serif" w:eastAsia="Times New Roman" w:hAnsi="PT Astra Serif"/>
          <w:color w:val="000000"/>
          <w:szCs w:val="28"/>
          <w:lang w:eastAsia="ru-RU"/>
        </w:rPr>
        <w:t>и документа, удостоверяющего их</w:t>
      </w: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 личность, и оформленной в установленном порядке доверенности. </w:t>
      </w:r>
      <w:proofErr w:type="gramEnd"/>
    </w:p>
    <w:p w:rsidR="00420AB9" w:rsidRDefault="00420AB9" w:rsidP="00BD4BF4">
      <w:pPr>
        <w:spacing w:before="75" w:after="225"/>
        <w:ind w:firstLine="993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>Обучающиеся с ограниченными возможностями здоровья при подаче заявления представляют копию рекомендаций психолого-м</w:t>
      </w:r>
      <w:r w:rsidR="0062232E" w:rsidRPr="00AD653D">
        <w:rPr>
          <w:rFonts w:ascii="PT Astra Serif" w:eastAsia="Times New Roman" w:hAnsi="PT Astra Serif"/>
          <w:color w:val="000000"/>
          <w:szCs w:val="28"/>
          <w:lang w:eastAsia="ru-RU"/>
        </w:rPr>
        <w:t>едико-педагогической комиссии,</w:t>
      </w: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 обучающиеся дети-инвалиды и инвалиды - оригинал или заверенную в установленном </w:t>
      </w:r>
      <w:r w:rsidR="0062232E"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порядке </w:t>
      </w: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>медико-социальной</w:t>
      </w:r>
      <w:proofErr w:type="gramEnd"/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 экспертизы. </w:t>
      </w:r>
    </w:p>
    <w:p w:rsidR="00420AB9" w:rsidRPr="00AD653D" w:rsidRDefault="003C3339" w:rsidP="00BD4BF4">
      <w:pPr>
        <w:spacing w:before="75" w:after="225"/>
        <w:ind w:firstLine="993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  <w:r w:rsidRPr="00AD653D">
        <w:rPr>
          <w:rFonts w:ascii="PT Astra Serif" w:eastAsia="Times New Roman" w:hAnsi="PT Astra Serif"/>
          <w:color w:val="000000"/>
          <w:szCs w:val="28"/>
          <w:lang w:eastAsia="ru-RU"/>
        </w:rPr>
        <w:t>После 1 марта 20</w:t>
      </w:r>
      <w:r w:rsidR="002F5D04">
        <w:rPr>
          <w:rFonts w:ascii="PT Astra Serif" w:eastAsia="Times New Roman" w:hAnsi="PT Astra Serif"/>
          <w:color w:val="000000"/>
          <w:szCs w:val="28"/>
          <w:lang w:eastAsia="ru-RU"/>
        </w:rPr>
        <w:t>20</w:t>
      </w:r>
      <w:r w:rsidR="0062232E"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 года о</w:t>
      </w:r>
      <w:r w:rsidR="00420AB9"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бучающиеся вправе изменить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Государственную экзаменационную комиссию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</w:t>
      </w:r>
      <w:proofErr w:type="gramStart"/>
      <w:r w:rsidR="00420AB9" w:rsidRPr="00AD653D">
        <w:rPr>
          <w:rFonts w:ascii="PT Astra Serif" w:eastAsia="Times New Roman" w:hAnsi="PT Astra Serif"/>
          <w:color w:val="000000"/>
          <w:szCs w:val="28"/>
          <w:lang w:eastAsia="ru-RU"/>
        </w:rPr>
        <w:t>позднее</w:t>
      </w:r>
      <w:proofErr w:type="gramEnd"/>
      <w:r w:rsidR="00420AB9" w:rsidRPr="00AD653D">
        <w:rPr>
          <w:rFonts w:ascii="PT Astra Serif" w:eastAsia="Times New Roman" w:hAnsi="PT Astra Serif"/>
          <w:color w:val="000000"/>
          <w:szCs w:val="28"/>
          <w:lang w:eastAsia="ru-RU"/>
        </w:rPr>
        <w:t xml:space="preserve"> чем за две недели до начала соответствующих экзаменов. </w:t>
      </w:r>
      <w:bookmarkStart w:id="0" w:name="_GoBack"/>
      <w:bookmarkEnd w:id="0"/>
    </w:p>
    <w:p w:rsidR="00BD4BF4" w:rsidRPr="00AD653D" w:rsidRDefault="00BD4BF4" w:rsidP="00BD4BF4">
      <w:pPr>
        <w:spacing w:before="75" w:after="225"/>
        <w:ind w:firstLine="993"/>
        <w:jc w:val="both"/>
        <w:rPr>
          <w:rFonts w:ascii="PT Astra Serif" w:eastAsia="Times New Roman" w:hAnsi="PT Astra Serif"/>
          <w:color w:val="000000"/>
          <w:szCs w:val="28"/>
          <w:lang w:eastAsia="ru-RU"/>
        </w:rPr>
      </w:pPr>
    </w:p>
    <w:p w:rsidR="007B5067" w:rsidRPr="00AD653D" w:rsidRDefault="007B5067" w:rsidP="00420AB9">
      <w:pPr>
        <w:ind w:firstLine="993"/>
        <w:jc w:val="both"/>
        <w:rPr>
          <w:rFonts w:ascii="PT Astra Serif" w:hAnsi="PT Astra Serif"/>
        </w:rPr>
      </w:pPr>
    </w:p>
    <w:sectPr w:rsidR="007B5067" w:rsidRPr="00AD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38"/>
    <w:rsid w:val="001B3238"/>
    <w:rsid w:val="002F5D04"/>
    <w:rsid w:val="003C3339"/>
    <w:rsid w:val="00420AB9"/>
    <w:rsid w:val="0062232E"/>
    <w:rsid w:val="007B5067"/>
    <w:rsid w:val="00AD653D"/>
    <w:rsid w:val="00B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Ирина Виктровна</dc:creator>
  <cp:keywords/>
  <dc:description/>
  <cp:lastModifiedBy>Бычкова Ирина Викторовна</cp:lastModifiedBy>
  <cp:revision>6</cp:revision>
  <dcterms:created xsi:type="dcterms:W3CDTF">2015-12-25T06:53:00Z</dcterms:created>
  <dcterms:modified xsi:type="dcterms:W3CDTF">2019-12-24T14:31:00Z</dcterms:modified>
</cp:coreProperties>
</file>